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63036-2023 i Gävle kommun</w:t>
      </w:r>
    </w:p>
    <w:p>
      <w:r>
        <w:t>Denna tillsynsbegäran behandlar höga naturvärden i avverkningsanmälan A 63036-2023 i Gävle kommun som inkom 2023-12-12 och omfattar 12,7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63036-2023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6704625, E 611170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