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6 meter från avverkningsanmälan A 12437-2024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