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21282-2024 i Gävle kommun</w:t>
      </w:r>
    </w:p>
    <w:p>
      <w:r>
        <w:t>Denna tillsynsbegäran behandlar höga naturvärden i avverkningsanmälan A 21282-2024 i Gävle kommun som inkom 2024-05-28 och omfattar 7,4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21282-2024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6703499, E 622685 i SWEREF 99 TM.</w:t>
      </w:r>
    </w:p>
    <w:p>
      <w:r>
        <w:t>I och inom 12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