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64-2025 i Gävle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