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38550-2025 i Gävle kommun</w:t>
      </w:r>
    </w:p>
    <w:p>
      <w:r>
        <w:t>Denna tillsynsbegäran behandlar höga naturvärden i avverkningsanmälan A 38550-2025 i Gävle kommun som inkom 2025-08-15 och omfattar 0,5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8550-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6740016, E 611316 i SWEREF 99 TM.</w:t>
      </w:r>
    </w:p>
    <w:p>
      <w:r>
        <w:t>Inom 16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