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Detta dokument behandlar höga naturvärden i avverkningsanmälan A 15102-2022 i Gävle kommun som inkom 2022-04-07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6705412, E 625695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