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Detta dokument behandlar höga naturvärden i avverkningsanmälan A 18216-2024 i Gävle kommun som inkom 2024-05-08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6688108, E 605581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