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Detta dokument behandlar höga naturvärden i avverkningsanmälan A 30302-2025 i Gävle kommun som inkom 2025-06-19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6729220, E 606449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