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40158-2026 i Gävle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