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dokument behandlar höga naturvärden i avverkningsanmälan A 12437-2024 i Gävle kommun som inkom 2024-03-28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5831" cy="5688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0583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6684238, E 612341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