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Detta dokument behandlar höga naturvärden i avverkningsanmälan A 1100-2024 i Gävle kommun som inkom 2024-01-11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909" cy="5688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17090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6744786, E 612977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dropptaggsvamp (NT, T), tallticka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