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som inkom 2026-03-13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6753885, E 606505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5 naturvårdsarter hittats: skogsödla (§6), vanlig groda (§6), fläcknycklar (§8), nattviol (§8)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 vanlig groda (§6),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