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Detta dokument behandlar höga naturvärden i avverkningsanmälan A 4287-2024 i Gävle kommun som inkom 2024-02-02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6727829, E 607230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järnsparv (NT, §4), rödvingetrast (NT, §4), talltita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