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3425-2023 i Gävle kommun</w:t>
      </w:r>
    </w:p>
    <w:p>
      <w:r>
        <w:t>Denna tillsynsbegäran behandlar höga naturvärden i samrådsanmälan S 3425-2023 i Gävle kommun som inkom 2023-10-06 och omfattar 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3425-2023 karta knärot.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6749192, E 623452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