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11233-2025 i Gävle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