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avverkningsanmälan A 32254-2023 i Gävle kommun. Denna avverkningsanmälan inkom 2023-07-13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