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5576-2025 i Gävle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