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33-2023 i Gävl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