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dokument behandlar höga naturvärden i avverkningsanmälan A 26157-2022 i Gävle kommun som inkom 2022-06-23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6696890, E 608799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