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dokument behandlar höga naturvärden i avverkningsanmälan A 61056-2024 i Gävle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6737017, E 601002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