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dokument behandlar höga naturvärden i avverkningsanmälan A 63036-2023 i Gävle kommun som inkom 2023-12-12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6704625, E 611170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