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Detta dokument behandlar höga naturvärden i avverkningsanmälan A 14891-2024 i Gävle kommun som inkom 2024-04-16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6709002, E 624043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ask (EN), kattfotslav (NT,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