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8 meter från avverkningsanmälan A 35989-2024 i Gävle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