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26871-2026 i Gävle kommun</w:t>
      </w:r>
    </w:p>
    <w:p>
      <w:r>
        <w:t>Denna tillsynsbegäran behandlar höga naturvärden i avverkningsanmälan A 26871-2026 i Gävle kommun som inkom 2026-06-12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6871-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6713003, E 625459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