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3257-2025 i Gävl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