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29506-2026 i Gävle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