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21297-2022 i Sandvikens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