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dokument behandlar höga naturvärden i avverkningsanmälan A 19272-2026 i Sandvikens kommun. Denna avverkningsanmälan inkom 2026-04-21 06:34:27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6679503, E 596838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