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20 meter från avverkningsanmälan A 15650-2024 i Sandvikens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