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dokument behandlar höga naturvärden i avverkningsanmälan A 24357-2026 i Sandvikens kommun. Denna avverkningsanmälan inkom 2026-05-27 13:43:40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6708420, E 604809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