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15573-2023 i Sandvikens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