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dokument behandlar höga naturvärden i avverkningsanmälan A 21297-2022 i Sandvikens kommun som inkom 2022-05-24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6736623, E 577637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