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dokument behandlar höga naturvärden i avverkningsanmälan A 23289-2024 i Sandvikens kommun som inkom 2024-06-10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6724996, E 593122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