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som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strandskinnlav (EN), koralltaggsvamp (NT, T), brandticka (S), rävticka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