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dokument behandlar höga naturvärden i avverkningsanmälan A 41349-2025 i Sandvikens kommun som inkom 2025-08-30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6695246, E 598079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