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dokument behandlar höga naturvärden i avverkningsanmälan A 4384-2023 i Sandvikens kommun som inkom 2023-01-29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6687080, E 591232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