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Detta dokument behandlar höga naturvärden i avverkningsanmälan A 21297-2022 i Sandvikens kommun som inkom 2022-05-24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6736623, E 577637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