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Detta dokument behandlar höga naturvärden i avverkningsanmälan A 25479-2023 i Sandvikens kommun som inkom 2023-06-12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6704651, E 602094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