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dokument behandlar höga naturvärden i avverkningsanmälan A 13897-2026 i Sandvikens kommun. Denna avverkningsanmälan inkom 2026-03-17 11:11:25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6725581, E 599265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