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10113-2026 i Sandvikens kommun</w:t>
      </w:r>
    </w:p>
    <w:p>
      <w:r>
        <w:t>Detta dokument behandlar höga naturvärden i avverkningsanmälan A 10113-2026 i Sandvikens kommun. Denna avverkningsanmälan inkom 2026-02-21 19:56:51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10113-2026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6724267, E 573273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