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0-2026 i Sandvik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