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26047-2026 i Sandvikens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