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10595-2025 i Sandvikens kommun</w:t>
      </w:r>
    </w:p>
    <w:p>
      <w:r>
        <w:t>Detta dokument behandlar höga naturvärden i avverkningsanmälan A 10595-2025 i Sandvikens kommun. Denna avverkningsanmälan inkom 2025-03-05 13:46:44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10595-2025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6678538, E 595650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