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dokument behandlar höga naturvärden i avverkningsanmälan A 15121-2026 i Sandvikens kommun som inkom 2026-03-24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6726779, E 583160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