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Detta dokument behandlar höga naturvärden i avverkningsanmälan A 41862-2022 i Sandvikens kommun som inkom 2022-09-25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6711899, E 589245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