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Detta dokument behandlar höga naturvärden i avverkningsanmälan A 15121-2026 i Sandvikens kommun som inkom 2026-03-24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6726779, E 583160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