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Detta dokument behandlar höga naturvärden i avverkningsanmälan A 26047-2026 i Sandvikens kommun som inkom 2026-06-08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6724510, E 593851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blå taggsvamp (NT, T),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