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Detta dokument behandlar höga naturvärden i avverkningsanmälan A 46729-2025 i Sandvikens kommun som inkom 2025-09-26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6731867, E 574727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motaggsvamp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