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dokument behandlar höga naturvärden i avverkningsanmälan A 40273-2021 i Söderhamns kommun som inkom 2021-08-11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6807000, E 608442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