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Detta dokument behandlar höga naturvärden i avverkningsanmälan A 40097-2024 i Söderhamns kommun som inkom 2024-09-19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6797647, E 601467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